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RICHIESTA PUBBLICIZZAZIONE EVENTI SCOLASTICI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Da compilare a cura del docente referente dell’evento e da inviare all’indirizzo: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color w:val="0000ff"/>
          <w:rtl w:val="0"/>
        </w:rPr>
        <w:t xml:space="preserve">eventi@aledossi.istruzioneer.it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TEMPI DI CONSEGNA: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Il modulo è </w:t>
      </w:r>
      <w:r w:rsidDel="00000000" w:rsidR="00000000" w:rsidRPr="00000000">
        <w:rPr>
          <w:b w:val="1"/>
          <w:highlight w:val="cyan"/>
          <w:rtl w:val="0"/>
        </w:rPr>
        <w:t xml:space="preserve">da inviare almeno 14 GIORNI prima della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TIPOLOGIA </w:t>
      </w:r>
      <w:r w:rsidDel="00000000" w:rsidR="00000000" w:rsidRPr="00000000">
        <w:rPr>
          <w:b w:val="1"/>
          <w:rtl w:val="0"/>
        </w:rPr>
        <w:t xml:space="preserve">ATTIVITA’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mo" w:cs="Arimo" w:eastAsia="Arimo" w:hAnsi="Arimo"/>
          <w:u w:val="no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CONFERENZA/INCONTRI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mo" w:cs="Arimo" w:eastAsia="Arimo" w:hAnsi="Arimo"/>
          <w:u w:val="no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MOSTRA/EVENTI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mo" w:cs="Arimo" w:eastAsia="Arimo" w:hAnsi="Arimo"/>
          <w:u w:val="no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PROGETTI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mo" w:cs="Arimo" w:eastAsia="Arimo" w:hAnsi="Arimo"/>
          <w:u w:val="none"/>
        </w:rPr>
      </w:pPr>
      <w:r w:rsidDel="00000000" w:rsidR="00000000" w:rsidRPr="00000000">
        <w:rPr>
          <w:rFonts w:ascii="Arimo" w:cs="Arimo" w:eastAsia="Arimo" w:hAnsi="Arimo"/>
          <w:rtl w:val="0"/>
        </w:rPr>
        <w:t xml:space="preserve">ALTRO                  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: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SOTTOTITOLO (opzionale)</w:t>
      </w:r>
      <w:r w:rsidDel="00000000" w:rsidR="00000000" w:rsidRPr="00000000">
        <w:rPr>
          <w:rtl w:val="0"/>
        </w:rPr>
        <w:t xml:space="preserve">:____________________________________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DATA E LUOGO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1"/>
          <w:rtl w:val="0"/>
        </w:rPr>
        <w:t xml:space="preserve">informazioni da fornire in alternativa ad un comunicato stampa già completo, da allegare in word alla presente scheda)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When/Quando: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Where/Dove: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What/Che cosa: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Who/Chi: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Why/Obiettivi formativi: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ABSTRACT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tl w:val="0"/>
        </w:rPr>
        <w:t xml:space="preserve">______________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IMMAGIN</w:t>
      </w:r>
      <w:r w:rsidDel="00000000" w:rsidR="00000000" w:rsidRPr="00000000">
        <w:rPr>
          <w:b w:val="1"/>
          <w:rtl w:val="0"/>
        </w:rPr>
        <w:t xml:space="preserve">I: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IMMAGINE DI COPERTINA PER IL SITO ALLEGARE FOTO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IN ORIZZONTALE SOLO FORMATO JPG 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  <w:rtl w:val="0"/>
        </w:rPr>
        <w:t xml:space="preserve">non inserirla in questa scheda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PER LA STAMPA E I SOCIAL FOTO SELEZIONATE (10 max, opzionali)  </w:t>
      </w:r>
      <w:r w:rsidDel="00000000" w:rsidR="00000000" w:rsidRPr="00000000">
        <w:rPr>
          <w:b w:val="1"/>
          <w:color w:val="ff0000"/>
          <w:rtl w:val="0"/>
        </w:rPr>
        <w:t xml:space="preserve">non inserirla in questa scheda MA IN ALLEGATO ALLA 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color w:val="ff0000"/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  7)  TESTO PER ARTICOLO (Opzionale): Allegare in formato word eventuali ulteriori suggestioni, spunti, approfondimenti qualora si desideri che la commissione crei un articolo.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8) DOCENTE REFERENTE:________________________________________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N. B. Si precisa che gli articoli, che non risultano corrispondenti alle tipologie previste, poco chiari o lacunosi nella compilazione della scheda non verranno pubblicati.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2"/>
          <w:szCs w:val="22"/>
          <w:u w:val="none"/>
          <w:shd w:fill="auto" w:val="clear"/>
          <w:vertAlign w:val="baseline"/>
          <w:rtl w:val="0"/>
        </w:rPr>
        <w:t xml:space="preserve">eee Ran</w:t>
      </w:r>
      <w:r w:rsidDel="00000000" w:rsidR="00000000" w:rsidRPr="00000000">
        <w:rPr>
          <w:b w:val="1"/>
          <w:color w:val="ffffff"/>
          <w:rtl w:val="0"/>
        </w:rPr>
        <w:t xml:space="preserve">giat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zcT42Jqi/P8h9cTVGC4dQsFsA==">CgMxLjA4AHIhMV9oUHJTNHJwTGVSMW0xTElCQ1IwcTNZQ2dYY0VRaUx1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